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32C3" w14:textId="3B91795B" w:rsidR="00E548E7" w:rsidRDefault="004C78BB" w:rsidP="00454675">
      <w:pPr>
        <w:spacing w:line="360" w:lineRule="auto"/>
        <w:jc w:val="center"/>
        <w:rPr>
          <w:b/>
          <w:bCs/>
          <w:u w:val="single"/>
        </w:rPr>
      </w:pPr>
      <w:r w:rsidRPr="004C78BB">
        <w:rPr>
          <w:b/>
          <w:bCs/>
          <w:u w:val="single"/>
        </w:rPr>
        <w:t>DCMS Texas History Parent Syllabus</w:t>
      </w:r>
    </w:p>
    <w:p w14:paraId="0CEB6356"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Course Overview</w:t>
      </w:r>
    </w:p>
    <w:p w14:paraId="3D4E8C85" w14:textId="77777777" w:rsidR="001540D1" w:rsidRPr="001540D1" w:rsidRDefault="001540D1" w:rsidP="00454675">
      <w:pPr>
        <w:spacing w:line="360" w:lineRule="auto"/>
        <w:rPr>
          <w:rFonts w:ascii="Segoe UI" w:hAnsi="Segoe UI" w:cs="Segoe UI"/>
        </w:rPr>
      </w:pPr>
      <w:r w:rsidRPr="001540D1">
        <w:rPr>
          <w:rFonts w:ascii="Segoe UI" w:hAnsi="Segoe UI" w:cs="Segoe UI"/>
        </w:rPr>
        <w:t>In 7th grade Texas History, students will explore the diverse and complex history of Texas—from Native cultures and Spanish colonization through statehood, the Civil War, and contemporary Texas. The course is designed to encourage critical thinking, historical inquiry, and connections to modern issues in our state.</w:t>
      </w:r>
    </w:p>
    <w:p w14:paraId="09719F97"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Teacher Contact Information</w:t>
      </w:r>
    </w:p>
    <w:p w14:paraId="0D384EAB" w14:textId="637F4333" w:rsidR="00454675" w:rsidRDefault="001540D1" w:rsidP="00454675">
      <w:pPr>
        <w:spacing w:line="360" w:lineRule="auto"/>
        <w:rPr>
          <w:rFonts w:ascii="Segoe UI" w:hAnsi="Segoe UI" w:cs="Segoe UI"/>
        </w:rPr>
      </w:pPr>
      <w:r w:rsidRPr="001540D1">
        <w:rPr>
          <w:rFonts w:ascii="Segoe UI" w:hAnsi="Segoe UI" w:cs="Segoe UI"/>
        </w:rPr>
        <w:t>Teacher: Ms. Cristina Powell</w:t>
      </w:r>
      <w:r w:rsidRPr="001540D1">
        <w:rPr>
          <w:rFonts w:ascii="Segoe UI" w:hAnsi="Segoe UI" w:cs="Segoe UI"/>
        </w:rPr>
        <w:br/>
        <w:t xml:space="preserve">Email: </w:t>
      </w:r>
      <w:hyperlink r:id="rId6" w:history="1">
        <w:r w:rsidR="00454675" w:rsidRPr="00103D07">
          <w:rPr>
            <w:rStyle w:val="Hyperlink"/>
            <w:rFonts w:ascii="Segoe UI" w:hAnsi="Segoe UI" w:cs="Segoe UI"/>
          </w:rPr>
          <w:t>Cristina.Powell@fortbendisd.gov</w:t>
        </w:r>
      </w:hyperlink>
    </w:p>
    <w:p w14:paraId="67040C17" w14:textId="5D16E88A" w:rsidR="001540D1" w:rsidRPr="001540D1" w:rsidRDefault="00454675" w:rsidP="00454675">
      <w:pPr>
        <w:spacing w:line="360" w:lineRule="auto"/>
        <w:rPr>
          <w:rFonts w:ascii="Segoe UI" w:hAnsi="Segoe UI" w:cs="Segoe UI"/>
        </w:rPr>
      </w:pPr>
      <w:r>
        <w:rPr>
          <w:rFonts w:ascii="Segoe UI" w:hAnsi="Segoe UI" w:cs="Segoe UI"/>
        </w:rPr>
        <w:t>Conference Period: 6</w:t>
      </w:r>
      <w:r w:rsidRPr="00454675">
        <w:rPr>
          <w:rFonts w:ascii="Segoe UI" w:hAnsi="Segoe UI" w:cs="Segoe UI"/>
          <w:vertAlign w:val="superscript"/>
        </w:rPr>
        <w:t>th</w:t>
      </w:r>
      <w:r>
        <w:rPr>
          <w:rFonts w:ascii="Segoe UI" w:hAnsi="Segoe UI" w:cs="Segoe UI"/>
        </w:rPr>
        <w:t xml:space="preserve"> Period (2:20 – 3:10 on </w:t>
      </w:r>
      <w:r>
        <w:rPr>
          <w:rFonts w:ascii="Segoe UI" w:hAnsi="Segoe UI" w:cs="Segoe UI"/>
          <w:b/>
          <w:bCs/>
        </w:rPr>
        <w:t>NON</w:t>
      </w:r>
      <w:r>
        <w:rPr>
          <w:rFonts w:ascii="Segoe UI" w:hAnsi="Segoe UI" w:cs="Segoe UI"/>
        </w:rPr>
        <w:t xml:space="preserve">-Advisory Days and 2:35-3:20 on </w:t>
      </w:r>
      <w:r>
        <w:rPr>
          <w:rFonts w:ascii="Segoe UI" w:hAnsi="Segoe UI" w:cs="Segoe UI"/>
          <w:b/>
          <w:bCs/>
        </w:rPr>
        <w:t>ADVISORY</w:t>
      </w:r>
      <w:r>
        <w:rPr>
          <w:rFonts w:ascii="Segoe UI" w:hAnsi="Segoe UI" w:cs="Segoe UI"/>
        </w:rPr>
        <w:t xml:space="preserve"> days)</w:t>
      </w:r>
      <w:r w:rsidR="001540D1" w:rsidRPr="001540D1">
        <w:rPr>
          <w:rFonts w:ascii="Segoe UI" w:hAnsi="Segoe UI" w:cs="Segoe UI"/>
        </w:rPr>
        <w:br/>
        <w:t>Response Time: Within 24 business hours</w:t>
      </w:r>
    </w:p>
    <w:p w14:paraId="2150BCF4"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Communication Tools</w:t>
      </w:r>
    </w:p>
    <w:p w14:paraId="316D9404" w14:textId="0B7FD4AC" w:rsidR="001540D1" w:rsidRPr="001540D1" w:rsidRDefault="001540D1" w:rsidP="00454675">
      <w:pPr>
        <w:spacing w:line="360" w:lineRule="auto"/>
        <w:rPr>
          <w:rFonts w:ascii="Segoe UI" w:hAnsi="Segoe UI" w:cs="Segoe UI"/>
        </w:rPr>
      </w:pPr>
      <w:r w:rsidRPr="001540D1">
        <w:rPr>
          <w:rFonts w:ascii="Segoe UI" w:hAnsi="Segoe UI" w:cs="Segoe UI"/>
        </w:rPr>
        <w:t xml:space="preserve">All assignments, resources, and announcements will be posted in Schoology. Grades are available </w:t>
      </w:r>
      <w:r w:rsidR="00454675" w:rsidRPr="001540D1">
        <w:rPr>
          <w:rFonts w:ascii="Segoe UI" w:hAnsi="Segoe UI" w:cs="Segoe UI"/>
        </w:rPr>
        <w:t>on</w:t>
      </w:r>
      <w:r w:rsidRPr="001540D1">
        <w:rPr>
          <w:rFonts w:ascii="Segoe UI" w:hAnsi="Segoe UI" w:cs="Segoe UI"/>
        </w:rPr>
        <w:t xml:space="preserve"> Skyward. Weekly updates or newsletters will be posted in Schoology for parents to review.</w:t>
      </w:r>
    </w:p>
    <w:p w14:paraId="53D419D8"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Grading Policy</w:t>
      </w:r>
    </w:p>
    <w:p w14:paraId="0AF05CBF" w14:textId="77777777" w:rsidR="001540D1" w:rsidRPr="001540D1" w:rsidRDefault="001540D1" w:rsidP="00454675">
      <w:pPr>
        <w:spacing w:line="360" w:lineRule="auto"/>
        <w:rPr>
          <w:rFonts w:ascii="Segoe UI" w:hAnsi="Segoe UI" w:cs="Segoe UI"/>
        </w:rPr>
      </w:pPr>
      <w:r w:rsidRPr="001540D1">
        <w:rPr>
          <w:rFonts w:ascii="Segoe UI" w:hAnsi="Segoe UI" w:cs="Segoe UI"/>
        </w:rPr>
        <w:t>Grades are based on a point system and categorized into:</w:t>
      </w:r>
      <w:r w:rsidRPr="001540D1">
        <w:rPr>
          <w:rFonts w:ascii="Segoe UI" w:hAnsi="Segoe UI" w:cs="Segoe UI"/>
        </w:rPr>
        <w:br/>
        <w:t>- Major Grades (tests, projects): 60%</w:t>
      </w:r>
      <w:r w:rsidRPr="001540D1">
        <w:rPr>
          <w:rFonts w:ascii="Segoe UI" w:hAnsi="Segoe UI" w:cs="Segoe UI"/>
        </w:rPr>
        <w:br/>
        <w:t>- Daily Grades (classwork, participation): 40%</w:t>
      </w:r>
      <w:r w:rsidRPr="001540D1">
        <w:rPr>
          <w:rFonts w:ascii="Segoe UI" w:hAnsi="Segoe UI" w:cs="Segoe UI"/>
        </w:rPr>
        <w:br/>
        <w:t>Students can attend tutorials and complete re-teach assignments to retest for scores below 70 (max retest grade: 75).</w:t>
      </w:r>
    </w:p>
    <w:p w14:paraId="4222C6BB"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lastRenderedPageBreak/>
        <w:t>Late Work Policy</w:t>
      </w:r>
    </w:p>
    <w:p w14:paraId="4B2EC861" w14:textId="77777777" w:rsidR="001540D1" w:rsidRPr="001540D1" w:rsidRDefault="001540D1" w:rsidP="00454675">
      <w:pPr>
        <w:spacing w:line="360" w:lineRule="auto"/>
        <w:rPr>
          <w:rFonts w:ascii="Segoe UI" w:hAnsi="Segoe UI" w:cs="Segoe UI"/>
        </w:rPr>
      </w:pPr>
      <w:r w:rsidRPr="001540D1">
        <w:rPr>
          <w:rFonts w:ascii="Segoe UI" w:hAnsi="Segoe UI" w:cs="Segoe UI"/>
        </w:rPr>
        <w:t>Late work will be accepted with a 10-point deduction per day, up to 3 days late. No more than 50 points will be deducted. After 3 days, assignments may not be accepted without prior approval.</w:t>
      </w:r>
    </w:p>
    <w:p w14:paraId="5CC9FFE9"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Absences &amp; Make-Up Work</w:t>
      </w:r>
    </w:p>
    <w:p w14:paraId="4C6B8335" w14:textId="77777777" w:rsidR="001540D1" w:rsidRPr="001540D1" w:rsidRDefault="001540D1" w:rsidP="00454675">
      <w:pPr>
        <w:spacing w:line="360" w:lineRule="auto"/>
        <w:rPr>
          <w:rFonts w:ascii="Segoe UI" w:hAnsi="Segoe UI" w:cs="Segoe UI"/>
        </w:rPr>
      </w:pPr>
      <w:r w:rsidRPr="001540D1">
        <w:rPr>
          <w:rFonts w:ascii="Segoe UI" w:hAnsi="Segoe UI" w:cs="Segoe UI"/>
        </w:rPr>
        <w:t>Students are responsible for checking Schoology and the classroom notebook for missed work. They have the number of days absent to complete work without penalty. After that, late work deductions apply.</w:t>
      </w:r>
    </w:p>
    <w:p w14:paraId="539561DE"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Homework Policy</w:t>
      </w:r>
    </w:p>
    <w:p w14:paraId="24D864C8" w14:textId="77777777" w:rsidR="001540D1" w:rsidRPr="001540D1" w:rsidRDefault="001540D1" w:rsidP="00454675">
      <w:pPr>
        <w:spacing w:line="360" w:lineRule="auto"/>
        <w:rPr>
          <w:rFonts w:ascii="Segoe UI" w:hAnsi="Segoe UI" w:cs="Segoe UI"/>
        </w:rPr>
      </w:pPr>
      <w:r w:rsidRPr="001540D1">
        <w:rPr>
          <w:rFonts w:ascii="Segoe UI" w:hAnsi="Segoe UI" w:cs="Segoe UI"/>
        </w:rPr>
        <w:t>Homework may occasionally be assigned to reinforce skills, complete unfinished classwork, or prepare for a lesson. Students are expected to complete homework on time. Late homework may follow the late work policy.</w:t>
      </w:r>
    </w:p>
    <w:p w14:paraId="1C9F0C0C"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Academic Integrity</w:t>
      </w:r>
    </w:p>
    <w:p w14:paraId="1C9DF577" w14:textId="4851719A" w:rsidR="001540D1" w:rsidRPr="001540D1" w:rsidRDefault="001540D1" w:rsidP="00454675">
      <w:pPr>
        <w:spacing w:line="360" w:lineRule="auto"/>
        <w:rPr>
          <w:rFonts w:ascii="Segoe UI" w:hAnsi="Segoe UI" w:cs="Segoe UI"/>
        </w:rPr>
      </w:pPr>
      <w:r w:rsidRPr="001540D1">
        <w:rPr>
          <w:rFonts w:ascii="Segoe UI" w:hAnsi="Segoe UI" w:cs="Segoe UI"/>
        </w:rPr>
        <w:t xml:space="preserve">Cheating includes copying, plagiarism, or using AI tools (like ChatGPT or </w:t>
      </w:r>
      <w:proofErr w:type="spellStart"/>
      <w:r w:rsidRPr="001540D1">
        <w:rPr>
          <w:rFonts w:ascii="Segoe UI" w:hAnsi="Segoe UI" w:cs="Segoe UI"/>
        </w:rPr>
        <w:t>QuillBot</w:t>
      </w:r>
      <w:proofErr w:type="spellEnd"/>
      <w:r w:rsidRPr="001540D1">
        <w:rPr>
          <w:rFonts w:ascii="Segoe UI" w:hAnsi="Segoe UI" w:cs="Segoe UI"/>
        </w:rPr>
        <w:t xml:space="preserve">) to complete work. </w:t>
      </w:r>
      <w:r w:rsidR="00454675" w:rsidRPr="001540D1">
        <w:rPr>
          <w:rFonts w:ascii="Segoe UI" w:hAnsi="Segoe UI" w:cs="Segoe UI"/>
        </w:rPr>
        <w:t>Students who are</w:t>
      </w:r>
      <w:r w:rsidRPr="001540D1">
        <w:rPr>
          <w:rFonts w:ascii="Segoe UI" w:hAnsi="Segoe UI" w:cs="Segoe UI"/>
        </w:rPr>
        <w:t xml:space="preserve"> caught cheating will receive a 0 and may complete an alternative assignment for partial credit. Parents will be notified.</w:t>
      </w:r>
    </w:p>
    <w:p w14:paraId="72DE862F"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Classroom Expectations</w:t>
      </w:r>
    </w:p>
    <w:p w14:paraId="5DCE9C81" w14:textId="77777777" w:rsidR="001540D1" w:rsidRPr="001540D1" w:rsidRDefault="001540D1" w:rsidP="00454675">
      <w:pPr>
        <w:spacing w:line="360" w:lineRule="auto"/>
        <w:rPr>
          <w:rFonts w:ascii="Segoe UI" w:hAnsi="Segoe UI" w:cs="Segoe UI"/>
        </w:rPr>
      </w:pPr>
      <w:r w:rsidRPr="001540D1">
        <w:rPr>
          <w:rFonts w:ascii="Segoe UI" w:hAnsi="Segoe UI" w:cs="Segoe UI"/>
        </w:rPr>
        <w:t>Students are expected to:</w:t>
      </w:r>
      <w:r w:rsidRPr="001540D1">
        <w:rPr>
          <w:rFonts w:ascii="Segoe UI" w:hAnsi="Segoe UI" w:cs="Segoe UI"/>
        </w:rPr>
        <w:br/>
        <w:t>- Be respectful to peers, teachers, and themselves</w:t>
      </w:r>
      <w:r w:rsidRPr="001540D1">
        <w:rPr>
          <w:rFonts w:ascii="Segoe UI" w:hAnsi="Segoe UI" w:cs="Segoe UI"/>
        </w:rPr>
        <w:br/>
        <w:t>- Be prepared and on time</w:t>
      </w:r>
      <w:r w:rsidRPr="001540D1">
        <w:rPr>
          <w:rFonts w:ascii="Segoe UI" w:hAnsi="Segoe UI" w:cs="Segoe UI"/>
        </w:rPr>
        <w:br/>
        <w:t>- Participate actively and responsibly</w:t>
      </w:r>
      <w:r w:rsidRPr="001540D1">
        <w:rPr>
          <w:rFonts w:ascii="Segoe UI" w:hAnsi="Segoe UI" w:cs="Segoe UI"/>
        </w:rPr>
        <w:br/>
        <w:t>- Follow campus and classroom rules</w:t>
      </w:r>
      <w:r w:rsidRPr="001540D1">
        <w:rPr>
          <w:rFonts w:ascii="Segoe UI" w:hAnsi="Segoe UI" w:cs="Segoe UI"/>
        </w:rPr>
        <w:br/>
        <w:t>Disruptive or disrespectful behavior will result in consequences including parent contact or referral.</w:t>
      </w:r>
    </w:p>
    <w:p w14:paraId="5A56DC33"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lastRenderedPageBreak/>
        <w:t>Required Supplies</w:t>
      </w:r>
    </w:p>
    <w:p w14:paraId="441A39A5" w14:textId="77777777" w:rsidR="00454675" w:rsidRDefault="001540D1" w:rsidP="00454675">
      <w:pPr>
        <w:spacing w:line="360" w:lineRule="auto"/>
        <w:rPr>
          <w:rFonts w:ascii="Segoe UI" w:hAnsi="Segoe UI" w:cs="Segoe UI"/>
        </w:rPr>
      </w:pPr>
      <w:r w:rsidRPr="001540D1">
        <w:rPr>
          <w:rFonts w:ascii="Segoe UI" w:hAnsi="Segoe UI" w:cs="Segoe UI"/>
        </w:rPr>
        <w:t>- (2) One-subject notebooks (one per semester)</w:t>
      </w:r>
      <w:r w:rsidRPr="001540D1">
        <w:rPr>
          <w:rFonts w:ascii="Segoe UI" w:hAnsi="Segoe UI" w:cs="Segoe UI"/>
        </w:rPr>
        <w:br/>
        <w:t>- Pencils</w:t>
      </w:r>
    </w:p>
    <w:p w14:paraId="514A7A7A" w14:textId="5A4C6D79" w:rsidR="001540D1" w:rsidRPr="001540D1" w:rsidRDefault="00454675" w:rsidP="00454675">
      <w:pPr>
        <w:spacing w:line="360" w:lineRule="auto"/>
        <w:rPr>
          <w:rFonts w:ascii="Segoe UI" w:hAnsi="Segoe UI" w:cs="Segoe UI"/>
        </w:rPr>
      </w:pPr>
      <w:r>
        <w:rPr>
          <w:rFonts w:ascii="Segoe UI" w:hAnsi="Segoe UI" w:cs="Segoe UI"/>
        </w:rPr>
        <w:t>- Pens, Markers (as needed)</w:t>
      </w:r>
      <w:r w:rsidR="001540D1" w:rsidRPr="001540D1">
        <w:rPr>
          <w:rFonts w:ascii="Segoe UI" w:hAnsi="Segoe UI" w:cs="Segoe UI"/>
        </w:rPr>
        <w:br/>
        <w:t>- Tape or glue</w:t>
      </w:r>
      <w:r w:rsidR="001540D1" w:rsidRPr="001540D1">
        <w:rPr>
          <w:rFonts w:ascii="Segoe UI" w:hAnsi="Segoe UI" w:cs="Segoe UI"/>
        </w:rPr>
        <w:br/>
        <w:t>- Optional: Kleenex,</w:t>
      </w:r>
      <w:r>
        <w:rPr>
          <w:rFonts w:ascii="Segoe UI" w:hAnsi="Segoe UI" w:cs="Segoe UI"/>
        </w:rPr>
        <w:t xml:space="preserve"> hand sanitizer</w:t>
      </w:r>
    </w:p>
    <w:p w14:paraId="31496E04" w14:textId="77777777" w:rsidR="001540D1" w:rsidRPr="001540D1" w:rsidRDefault="001540D1" w:rsidP="00454675">
      <w:pPr>
        <w:pStyle w:val="Heading2"/>
        <w:spacing w:line="360" w:lineRule="auto"/>
        <w:rPr>
          <w:rFonts w:ascii="Segoe UI" w:hAnsi="Segoe UI" w:cs="Segoe UI"/>
          <w:b/>
          <w:bCs/>
          <w:color w:val="auto"/>
          <w:sz w:val="24"/>
          <w:szCs w:val="24"/>
        </w:rPr>
      </w:pPr>
      <w:r w:rsidRPr="001540D1">
        <w:rPr>
          <w:rFonts w:ascii="Segoe UI" w:hAnsi="Segoe UI" w:cs="Segoe UI"/>
          <w:b/>
          <w:bCs/>
          <w:color w:val="auto"/>
          <w:sz w:val="24"/>
          <w:szCs w:val="24"/>
        </w:rPr>
        <w:t>How You Can Support at Home</w:t>
      </w:r>
    </w:p>
    <w:p w14:paraId="690E652B" w14:textId="780C8E6A" w:rsidR="001540D1" w:rsidRPr="001540D1" w:rsidRDefault="001540D1" w:rsidP="00454675">
      <w:pPr>
        <w:spacing w:line="360" w:lineRule="auto"/>
        <w:rPr>
          <w:rFonts w:ascii="Segoe UI" w:hAnsi="Segoe UI" w:cs="Segoe UI"/>
        </w:rPr>
      </w:pPr>
      <w:r w:rsidRPr="001540D1">
        <w:rPr>
          <w:rFonts w:ascii="Segoe UI" w:hAnsi="Segoe UI" w:cs="Segoe UI"/>
        </w:rPr>
        <w:t xml:space="preserve">- Ask your </w:t>
      </w:r>
      <w:r w:rsidR="00454675" w:rsidRPr="001540D1">
        <w:rPr>
          <w:rFonts w:ascii="Segoe UI" w:hAnsi="Segoe UI" w:cs="Segoe UI"/>
        </w:rPr>
        <w:t>students</w:t>
      </w:r>
      <w:r w:rsidRPr="001540D1">
        <w:rPr>
          <w:rFonts w:ascii="Segoe UI" w:hAnsi="Segoe UI" w:cs="Segoe UI"/>
        </w:rPr>
        <w:t xml:space="preserve"> what they learned in class</w:t>
      </w:r>
      <w:r w:rsidRPr="001540D1">
        <w:rPr>
          <w:rFonts w:ascii="Segoe UI" w:hAnsi="Segoe UI" w:cs="Segoe UI"/>
        </w:rPr>
        <w:br/>
        <w:t>- Help them stay organized with their notebook and assignments</w:t>
      </w:r>
      <w:r w:rsidRPr="001540D1">
        <w:rPr>
          <w:rFonts w:ascii="Segoe UI" w:hAnsi="Segoe UI" w:cs="Segoe UI"/>
        </w:rPr>
        <w:br/>
        <w:t>- Encourage attendance at tutorials if needed</w:t>
      </w:r>
      <w:r w:rsidRPr="001540D1">
        <w:rPr>
          <w:rFonts w:ascii="Segoe UI" w:hAnsi="Segoe UI" w:cs="Segoe UI"/>
        </w:rPr>
        <w:br/>
        <w:t xml:space="preserve">- Monitor Schoology and Skyward </w:t>
      </w:r>
      <w:r w:rsidRPr="00454675">
        <w:rPr>
          <w:rFonts w:ascii="Segoe UI" w:hAnsi="Segoe UI" w:cs="Segoe UI"/>
          <w:b/>
          <w:bCs/>
        </w:rPr>
        <w:t>regularly</w:t>
      </w:r>
    </w:p>
    <w:p w14:paraId="3389ABA7" w14:textId="77777777" w:rsidR="004C78BB" w:rsidRPr="004C78BB" w:rsidRDefault="004C78BB" w:rsidP="004C78BB">
      <w:pPr>
        <w:rPr>
          <w:b/>
          <w:bCs/>
        </w:rPr>
      </w:pPr>
    </w:p>
    <w:sectPr w:rsidR="004C78BB" w:rsidRPr="004C78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BBB3" w14:textId="77777777" w:rsidR="00B0565D" w:rsidRDefault="00B0565D" w:rsidP="00454675">
      <w:pPr>
        <w:spacing w:after="0" w:line="240" w:lineRule="auto"/>
      </w:pPr>
      <w:r>
        <w:separator/>
      </w:r>
    </w:p>
  </w:endnote>
  <w:endnote w:type="continuationSeparator" w:id="0">
    <w:p w14:paraId="4828BC66" w14:textId="77777777" w:rsidR="00B0565D" w:rsidRDefault="00B0565D" w:rsidP="0045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78248" w14:textId="77777777" w:rsidR="00B0565D" w:rsidRDefault="00B0565D" w:rsidP="00454675">
      <w:pPr>
        <w:spacing w:after="0" w:line="240" w:lineRule="auto"/>
      </w:pPr>
      <w:r>
        <w:separator/>
      </w:r>
    </w:p>
  </w:footnote>
  <w:footnote w:type="continuationSeparator" w:id="0">
    <w:p w14:paraId="42676D30" w14:textId="77777777" w:rsidR="00B0565D" w:rsidRDefault="00B0565D" w:rsidP="00454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BB"/>
    <w:rsid w:val="000E585F"/>
    <w:rsid w:val="001540D1"/>
    <w:rsid w:val="0028753C"/>
    <w:rsid w:val="00454675"/>
    <w:rsid w:val="004C78BB"/>
    <w:rsid w:val="0063208D"/>
    <w:rsid w:val="00927E94"/>
    <w:rsid w:val="009B2AE9"/>
    <w:rsid w:val="00B0565D"/>
    <w:rsid w:val="00B44C1A"/>
    <w:rsid w:val="00E548E7"/>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6821"/>
  <w15:chartTrackingRefBased/>
  <w15:docId w15:val="{6F1C11CC-0630-4F06-9B13-EECAEAF2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7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7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8BB"/>
    <w:rPr>
      <w:rFonts w:eastAsiaTheme="majorEastAsia" w:cstheme="majorBidi"/>
      <w:color w:val="272727" w:themeColor="text1" w:themeTint="D8"/>
    </w:rPr>
  </w:style>
  <w:style w:type="paragraph" w:styleId="Title">
    <w:name w:val="Title"/>
    <w:basedOn w:val="Normal"/>
    <w:next w:val="Normal"/>
    <w:link w:val="TitleChar"/>
    <w:uiPriority w:val="10"/>
    <w:qFormat/>
    <w:rsid w:val="004C7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8BB"/>
    <w:pPr>
      <w:spacing w:before="160"/>
      <w:jc w:val="center"/>
    </w:pPr>
    <w:rPr>
      <w:i/>
      <w:iCs/>
      <w:color w:val="404040" w:themeColor="text1" w:themeTint="BF"/>
    </w:rPr>
  </w:style>
  <w:style w:type="character" w:customStyle="1" w:styleId="QuoteChar">
    <w:name w:val="Quote Char"/>
    <w:basedOn w:val="DefaultParagraphFont"/>
    <w:link w:val="Quote"/>
    <w:uiPriority w:val="29"/>
    <w:rsid w:val="004C78BB"/>
    <w:rPr>
      <w:i/>
      <w:iCs/>
      <w:color w:val="404040" w:themeColor="text1" w:themeTint="BF"/>
    </w:rPr>
  </w:style>
  <w:style w:type="paragraph" w:styleId="ListParagraph">
    <w:name w:val="List Paragraph"/>
    <w:basedOn w:val="Normal"/>
    <w:uiPriority w:val="34"/>
    <w:qFormat/>
    <w:rsid w:val="004C78BB"/>
    <w:pPr>
      <w:ind w:left="720"/>
      <w:contextualSpacing/>
    </w:pPr>
  </w:style>
  <w:style w:type="character" w:styleId="IntenseEmphasis">
    <w:name w:val="Intense Emphasis"/>
    <w:basedOn w:val="DefaultParagraphFont"/>
    <w:uiPriority w:val="21"/>
    <w:qFormat/>
    <w:rsid w:val="004C78BB"/>
    <w:rPr>
      <w:i/>
      <w:iCs/>
      <w:color w:val="0F4761" w:themeColor="accent1" w:themeShade="BF"/>
    </w:rPr>
  </w:style>
  <w:style w:type="paragraph" w:styleId="IntenseQuote">
    <w:name w:val="Intense Quote"/>
    <w:basedOn w:val="Normal"/>
    <w:next w:val="Normal"/>
    <w:link w:val="IntenseQuoteChar"/>
    <w:uiPriority w:val="30"/>
    <w:qFormat/>
    <w:rsid w:val="004C7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8BB"/>
    <w:rPr>
      <w:i/>
      <w:iCs/>
      <w:color w:val="0F4761" w:themeColor="accent1" w:themeShade="BF"/>
    </w:rPr>
  </w:style>
  <w:style w:type="character" w:styleId="IntenseReference">
    <w:name w:val="Intense Reference"/>
    <w:basedOn w:val="DefaultParagraphFont"/>
    <w:uiPriority w:val="32"/>
    <w:qFormat/>
    <w:rsid w:val="004C78BB"/>
    <w:rPr>
      <w:b/>
      <w:bCs/>
      <w:smallCaps/>
      <w:color w:val="0F4761" w:themeColor="accent1" w:themeShade="BF"/>
      <w:spacing w:val="5"/>
    </w:rPr>
  </w:style>
  <w:style w:type="character" w:styleId="Hyperlink">
    <w:name w:val="Hyperlink"/>
    <w:basedOn w:val="DefaultParagraphFont"/>
    <w:uiPriority w:val="99"/>
    <w:unhideWhenUsed/>
    <w:rsid w:val="00454675"/>
    <w:rPr>
      <w:color w:val="467886" w:themeColor="hyperlink"/>
      <w:u w:val="single"/>
    </w:rPr>
  </w:style>
  <w:style w:type="character" w:styleId="UnresolvedMention">
    <w:name w:val="Unresolved Mention"/>
    <w:basedOn w:val="DefaultParagraphFont"/>
    <w:uiPriority w:val="99"/>
    <w:semiHidden/>
    <w:unhideWhenUsed/>
    <w:rsid w:val="00454675"/>
    <w:rPr>
      <w:color w:val="605E5C"/>
      <w:shd w:val="clear" w:color="auto" w:fill="E1DFDD"/>
    </w:rPr>
  </w:style>
  <w:style w:type="paragraph" w:styleId="Header">
    <w:name w:val="header"/>
    <w:basedOn w:val="Normal"/>
    <w:link w:val="HeaderChar"/>
    <w:uiPriority w:val="99"/>
    <w:unhideWhenUsed/>
    <w:rsid w:val="00454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75"/>
  </w:style>
  <w:style w:type="paragraph" w:styleId="Footer">
    <w:name w:val="footer"/>
    <w:basedOn w:val="Normal"/>
    <w:link w:val="FooterChar"/>
    <w:uiPriority w:val="99"/>
    <w:unhideWhenUsed/>
    <w:rsid w:val="00454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istina.Powell@fortbendisd.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Cristina</dc:creator>
  <cp:keywords/>
  <dc:description/>
  <cp:lastModifiedBy>Powell, Cristina</cp:lastModifiedBy>
  <cp:revision>1</cp:revision>
  <dcterms:created xsi:type="dcterms:W3CDTF">2025-08-07T16:02:00Z</dcterms:created>
  <dcterms:modified xsi:type="dcterms:W3CDTF">2025-08-07T16:31:00Z</dcterms:modified>
</cp:coreProperties>
</file>